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4C" w:rsidRDefault="00FD014C" w:rsidP="00433060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0" w:name="bookmark0"/>
    </w:p>
    <w:p w:rsidR="00334AF9" w:rsidRPr="005B7169" w:rsidRDefault="00B41752" w:rsidP="00433060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1" w:name="_GoBack"/>
      <w:bookmarkEnd w:id="1"/>
      <w:r w:rsidRPr="005B7169">
        <w:rPr>
          <w:sz w:val="28"/>
          <w:szCs w:val="28"/>
        </w:rPr>
        <w:t>Порядок</w:t>
      </w:r>
      <w:bookmarkEnd w:id="0"/>
    </w:p>
    <w:p w:rsidR="00433060" w:rsidRDefault="00B41752" w:rsidP="00433060">
      <w:pPr>
        <w:pStyle w:val="30"/>
        <w:shd w:val="clear" w:color="auto" w:fill="auto"/>
        <w:spacing w:after="0" w:line="240" w:lineRule="auto"/>
        <w:ind w:firstLine="1900"/>
        <w:jc w:val="center"/>
        <w:rPr>
          <w:sz w:val="28"/>
          <w:szCs w:val="28"/>
        </w:rPr>
      </w:pPr>
      <w:r w:rsidRPr="005B7169">
        <w:rPr>
          <w:rStyle w:val="311pt"/>
          <w:b/>
          <w:bCs/>
          <w:sz w:val="28"/>
          <w:szCs w:val="28"/>
        </w:rPr>
        <w:t xml:space="preserve">информирования </w:t>
      </w:r>
      <w:r w:rsidRPr="005B7169">
        <w:rPr>
          <w:sz w:val="28"/>
          <w:szCs w:val="28"/>
        </w:rPr>
        <w:t>об угрозе совершения или о совершении террористического акта на объектах (территориях) образовательного учреждения и реагирования лиц, ответственных за обеспечение антитеррористической защищенности объектов (территорий) на полученную информацию</w:t>
      </w:r>
      <w:r w:rsidR="005F5832">
        <w:rPr>
          <w:sz w:val="28"/>
          <w:szCs w:val="28"/>
        </w:rPr>
        <w:t xml:space="preserve"> (в соответствии Постановлением Правительства РФ</w:t>
      </w:r>
    </w:p>
    <w:p w:rsidR="00334AF9" w:rsidRPr="005B7169" w:rsidRDefault="00433060" w:rsidP="00433060">
      <w:pPr>
        <w:pStyle w:val="30"/>
        <w:shd w:val="clear" w:color="auto" w:fill="auto"/>
        <w:spacing w:after="0" w:line="240" w:lineRule="auto"/>
        <w:ind w:firstLine="1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F5832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5F5832">
        <w:rPr>
          <w:sz w:val="28"/>
          <w:szCs w:val="28"/>
        </w:rPr>
        <w:t>2.08.2019</w:t>
      </w:r>
      <w:r>
        <w:rPr>
          <w:sz w:val="28"/>
          <w:szCs w:val="28"/>
        </w:rPr>
        <w:t xml:space="preserve"> </w:t>
      </w:r>
      <w:r w:rsidR="005F5832">
        <w:rPr>
          <w:sz w:val="28"/>
          <w:szCs w:val="28"/>
        </w:rPr>
        <w:t>№1006)</w:t>
      </w:r>
    </w:p>
    <w:p w:rsidR="005B7169" w:rsidRPr="005B7169" w:rsidRDefault="00B41752" w:rsidP="005B7169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 xml:space="preserve">При обнаружении угрозы совершения террористического акта на объекте (территории) образовательного учреждения, получении информации (в том числе анонимной) об угрозе совершения террористического акта </w:t>
      </w:r>
      <w:r w:rsidR="00FD6B12">
        <w:rPr>
          <w:sz w:val="28"/>
          <w:szCs w:val="28"/>
        </w:rPr>
        <w:t xml:space="preserve">руководитель </w:t>
      </w:r>
      <w:r w:rsidRPr="005B7169">
        <w:rPr>
          <w:sz w:val="28"/>
          <w:szCs w:val="28"/>
        </w:rPr>
        <w:t>незамедлительно информирует об этом с помощью любых доступных средств связи</w:t>
      </w:r>
      <w:r w:rsidR="005B7169" w:rsidRPr="005B7169">
        <w:rPr>
          <w:sz w:val="28"/>
          <w:szCs w:val="28"/>
        </w:rPr>
        <w:t>:</w:t>
      </w:r>
      <w:r w:rsidRPr="005B7169">
        <w:rPr>
          <w:sz w:val="28"/>
          <w:szCs w:val="28"/>
        </w:rPr>
        <w:t xml:space="preserve"> </w:t>
      </w:r>
    </w:p>
    <w:p w:rsidR="005B7169" w:rsidRPr="005B7169" w:rsidRDefault="005B7169" w:rsidP="005B7169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 xml:space="preserve">- </w:t>
      </w:r>
      <w:r w:rsidR="00B41752" w:rsidRPr="005B7169">
        <w:rPr>
          <w:sz w:val="28"/>
          <w:szCs w:val="28"/>
        </w:rPr>
        <w:t>тер</w:t>
      </w:r>
      <w:r w:rsidRPr="005B7169">
        <w:rPr>
          <w:sz w:val="28"/>
          <w:szCs w:val="28"/>
        </w:rPr>
        <w:t>риториальный орган Федеральной службы безопасности;</w:t>
      </w:r>
      <w:r w:rsidR="00B41752" w:rsidRPr="005B7169">
        <w:rPr>
          <w:sz w:val="28"/>
          <w:szCs w:val="28"/>
        </w:rPr>
        <w:t xml:space="preserve"> </w:t>
      </w:r>
    </w:p>
    <w:p w:rsidR="005B7169" w:rsidRPr="005B7169" w:rsidRDefault="005B7169" w:rsidP="005B7169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 xml:space="preserve">- </w:t>
      </w:r>
      <w:r w:rsidR="00B41752" w:rsidRPr="005B7169">
        <w:rPr>
          <w:sz w:val="28"/>
          <w:szCs w:val="28"/>
        </w:rPr>
        <w:t>территориальный орган Федеральной службы войск национальн</w:t>
      </w:r>
      <w:r w:rsidRPr="005B7169">
        <w:rPr>
          <w:sz w:val="28"/>
          <w:szCs w:val="28"/>
        </w:rPr>
        <w:t>ой гвардии Российской Федерации;</w:t>
      </w:r>
      <w:r w:rsidR="00B41752" w:rsidRPr="005B7169">
        <w:rPr>
          <w:sz w:val="28"/>
          <w:szCs w:val="28"/>
        </w:rPr>
        <w:t xml:space="preserve"> </w:t>
      </w:r>
    </w:p>
    <w:p w:rsidR="005B7169" w:rsidRPr="005B7169" w:rsidRDefault="005B7169" w:rsidP="005B7169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- территориальный орган Министерства внутренних дел Российской Федерации;</w:t>
      </w:r>
    </w:p>
    <w:p w:rsidR="005B7169" w:rsidRPr="005B7169" w:rsidRDefault="005B7169" w:rsidP="005B7169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-</w:t>
      </w:r>
      <w:r w:rsidR="002155FE">
        <w:rPr>
          <w:sz w:val="28"/>
          <w:szCs w:val="28"/>
        </w:rPr>
        <w:t xml:space="preserve"> </w:t>
      </w:r>
      <w:r w:rsidR="00B41752" w:rsidRPr="005B7169">
        <w:rPr>
          <w:sz w:val="28"/>
          <w:szCs w:val="28"/>
        </w:rPr>
        <w:t>территориальный орган Министерства Российской Федераци</w:t>
      </w:r>
      <w:r w:rsidRPr="005B7169">
        <w:rPr>
          <w:sz w:val="28"/>
          <w:szCs w:val="28"/>
        </w:rPr>
        <w:t xml:space="preserve">и по делам гражданской обороны, </w:t>
      </w:r>
      <w:r w:rsidR="00B41752" w:rsidRPr="005B7169">
        <w:rPr>
          <w:sz w:val="28"/>
          <w:szCs w:val="28"/>
        </w:rPr>
        <w:t>чрезвычайным, ситуациям: и ликвидации последствий стихийных бедствий по месту нахожден</w:t>
      </w:r>
      <w:r w:rsidRPr="005B7169">
        <w:rPr>
          <w:sz w:val="28"/>
          <w:szCs w:val="28"/>
        </w:rPr>
        <w:t>ия образовательного учреждения;</w:t>
      </w:r>
    </w:p>
    <w:p w:rsidR="005B7169" w:rsidRPr="005B7169" w:rsidRDefault="005B7169" w:rsidP="005B7169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- муниципальный орган управления образовани</w:t>
      </w:r>
      <w:r w:rsidR="00B2364E">
        <w:rPr>
          <w:sz w:val="28"/>
          <w:szCs w:val="28"/>
        </w:rPr>
        <w:t>я.</w:t>
      </w:r>
    </w:p>
    <w:p w:rsidR="00201F7A" w:rsidRPr="001A0CFF" w:rsidRDefault="00201F7A" w:rsidP="00201F7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CFF">
        <w:rPr>
          <w:rFonts w:ascii="Times New Roman" w:eastAsia="Times New Roman" w:hAnsi="Times New Roman"/>
          <w:b/>
          <w:sz w:val="28"/>
          <w:szCs w:val="28"/>
        </w:rPr>
        <w:t xml:space="preserve">Орган управления образования администрации муниципального образования, </w:t>
      </w:r>
      <w:r w:rsidR="00B2364E" w:rsidRPr="001A0CFF">
        <w:rPr>
          <w:rFonts w:ascii="Times New Roman" w:eastAsia="Times New Roman" w:hAnsi="Times New Roman" w:cs="Times New Roman"/>
          <w:b/>
          <w:sz w:val="28"/>
          <w:szCs w:val="28"/>
        </w:rPr>
        <w:t>информирует</w:t>
      </w:r>
      <w:r w:rsidRPr="001A0CFF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Министерство</w:t>
      </w:r>
      <w:r w:rsidR="00B2364E" w:rsidRPr="001A0CF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образования, науки и молодежи Республики Крым.</w:t>
      </w:r>
    </w:p>
    <w:p w:rsidR="00334AF9" w:rsidRPr="005B7169" w:rsidRDefault="00B41752" w:rsidP="005B7169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Работники образовательного учреждения, при</w:t>
      </w:r>
      <w:r w:rsidR="00FD6B12">
        <w:rPr>
          <w:sz w:val="28"/>
          <w:szCs w:val="28"/>
        </w:rPr>
        <w:t xml:space="preserve"> получении</w:t>
      </w:r>
      <w:r w:rsidRPr="005B7169">
        <w:rPr>
          <w:sz w:val="28"/>
          <w:szCs w:val="28"/>
        </w:rPr>
        <w:t xml:space="preserve"> </w:t>
      </w:r>
      <w:r w:rsidR="00FD6B12">
        <w:rPr>
          <w:sz w:val="28"/>
          <w:szCs w:val="28"/>
        </w:rPr>
        <w:t xml:space="preserve">аналогичной информации обязаны </w:t>
      </w:r>
      <w:r w:rsidR="00FD6B12" w:rsidRPr="005B7169">
        <w:rPr>
          <w:sz w:val="28"/>
          <w:szCs w:val="28"/>
        </w:rPr>
        <w:t>незамедлительно</w:t>
      </w:r>
      <w:r w:rsidRPr="005B7169">
        <w:rPr>
          <w:sz w:val="28"/>
          <w:szCs w:val="28"/>
        </w:rPr>
        <w:t xml:space="preserve"> сообщить указанную информацию </w:t>
      </w:r>
      <w:r w:rsidR="00FD6B12">
        <w:rPr>
          <w:sz w:val="28"/>
          <w:szCs w:val="28"/>
        </w:rPr>
        <w:t>руководителю</w:t>
      </w:r>
      <w:r w:rsidRPr="005B7169">
        <w:rPr>
          <w:sz w:val="28"/>
          <w:szCs w:val="28"/>
        </w:rPr>
        <w:t xml:space="preserve"> учреждения, или лицу, его замещающему.</w:t>
      </w:r>
    </w:p>
    <w:p w:rsidR="00334AF9" w:rsidRPr="005B7169" w:rsidRDefault="00B41752" w:rsidP="005B7169">
      <w:pPr>
        <w:pStyle w:val="20"/>
        <w:shd w:val="clear" w:color="auto" w:fill="auto"/>
        <w:tabs>
          <w:tab w:val="left" w:pos="7675"/>
          <w:tab w:val="left" w:pos="8069"/>
        </w:tabs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При информации об угрозе совершения террористического акта на объекте (территории) образовательного учреждения лицо, передающее указанную информацию с помощью средств связи, сообщает:</w:t>
      </w:r>
    </w:p>
    <w:p w:rsidR="00334AF9" w:rsidRPr="005B7169" w:rsidRDefault="00B41752" w:rsidP="005B7169">
      <w:pPr>
        <w:pStyle w:val="20"/>
        <w:shd w:val="clear" w:color="auto" w:fill="auto"/>
        <w:tabs>
          <w:tab w:val="left" w:pos="1450"/>
        </w:tabs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а)</w:t>
      </w:r>
      <w:r w:rsidR="00201F7A" w:rsidRPr="005B7169">
        <w:rPr>
          <w:sz w:val="28"/>
          <w:szCs w:val="28"/>
        </w:rPr>
        <w:t xml:space="preserve"> </w:t>
      </w:r>
      <w:r w:rsidRPr="005B7169">
        <w:rPr>
          <w:sz w:val="28"/>
          <w:szCs w:val="28"/>
        </w:rPr>
        <w:t>свои фамилию, имя, отчество (при наличии) и занимаемую должность;</w:t>
      </w:r>
    </w:p>
    <w:p w:rsidR="00334AF9" w:rsidRPr="005B7169" w:rsidRDefault="00B41752" w:rsidP="005B7169">
      <w:pPr>
        <w:pStyle w:val="20"/>
        <w:shd w:val="clear" w:color="auto" w:fill="auto"/>
        <w:tabs>
          <w:tab w:val="left" w:pos="1450"/>
        </w:tabs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б)</w:t>
      </w:r>
      <w:r w:rsidR="00201F7A" w:rsidRPr="005B7169">
        <w:rPr>
          <w:sz w:val="28"/>
          <w:szCs w:val="28"/>
        </w:rPr>
        <w:t xml:space="preserve"> </w:t>
      </w:r>
      <w:r w:rsidRPr="005B7169">
        <w:rPr>
          <w:sz w:val="28"/>
          <w:szCs w:val="28"/>
        </w:rPr>
        <w:t>наимен</w:t>
      </w:r>
      <w:r w:rsidR="005B7169" w:rsidRPr="005B7169">
        <w:rPr>
          <w:sz w:val="28"/>
          <w:szCs w:val="28"/>
        </w:rPr>
        <w:t xml:space="preserve">ование объекта (территории) и его </w:t>
      </w:r>
      <w:r w:rsidRPr="005B7169">
        <w:rPr>
          <w:sz w:val="28"/>
          <w:szCs w:val="28"/>
        </w:rPr>
        <w:t>точный адрес;</w:t>
      </w:r>
    </w:p>
    <w:p w:rsidR="00334AF9" w:rsidRPr="005B7169" w:rsidRDefault="00B41752" w:rsidP="005B7169">
      <w:pPr>
        <w:pStyle w:val="20"/>
        <w:shd w:val="clear" w:color="auto" w:fill="auto"/>
        <w:tabs>
          <w:tab w:val="left" w:pos="1450"/>
        </w:tabs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в)</w:t>
      </w:r>
      <w:r w:rsidR="00201F7A" w:rsidRPr="005B7169">
        <w:rPr>
          <w:sz w:val="28"/>
          <w:szCs w:val="28"/>
        </w:rPr>
        <w:t xml:space="preserve"> </w:t>
      </w:r>
      <w:r w:rsidRPr="005B7169">
        <w:rPr>
          <w:sz w:val="28"/>
          <w:szCs w:val="28"/>
        </w:rPr>
        <w:t>дату и время получения информации об угрозе совершения или о совершении террористического акта на объекте (территории);</w:t>
      </w:r>
    </w:p>
    <w:p w:rsidR="00334AF9" w:rsidRPr="005B7169" w:rsidRDefault="00B41752" w:rsidP="005B7169">
      <w:pPr>
        <w:pStyle w:val="20"/>
        <w:shd w:val="clear" w:color="auto" w:fill="auto"/>
        <w:tabs>
          <w:tab w:val="left" w:pos="1450"/>
        </w:tabs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г)</w:t>
      </w:r>
      <w:r w:rsidR="00201F7A" w:rsidRPr="005B7169">
        <w:rPr>
          <w:sz w:val="28"/>
          <w:szCs w:val="28"/>
        </w:rPr>
        <w:t xml:space="preserve"> </w:t>
      </w:r>
      <w:r w:rsidRPr="005B7169">
        <w:rPr>
          <w:sz w:val="28"/>
          <w:szCs w:val="28"/>
        </w:rPr>
        <w:t>характер информации об угрозе совершения террористического акта или характер совершенного террористического акта;</w:t>
      </w:r>
    </w:p>
    <w:p w:rsidR="00334AF9" w:rsidRPr="005B7169" w:rsidRDefault="00B41752" w:rsidP="005B7169">
      <w:pPr>
        <w:pStyle w:val="20"/>
        <w:shd w:val="clear" w:color="auto" w:fill="auto"/>
        <w:tabs>
          <w:tab w:val="left" w:pos="1450"/>
        </w:tabs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д)</w:t>
      </w:r>
      <w:r w:rsidR="00201F7A" w:rsidRPr="005B7169">
        <w:rPr>
          <w:sz w:val="28"/>
          <w:szCs w:val="28"/>
        </w:rPr>
        <w:t xml:space="preserve"> </w:t>
      </w:r>
      <w:r w:rsidRPr="005B7169">
        <w:rPr>
          <w:sz w:val="28"/>
          <w:szCs w:val="28"/>
        </w:rPr>
        <w:t>количество находящихся на объекте (территории) людей;</w:t>
      </w:r>
    </w:p>
    <w:p w:rsidR="00334AF9" w:rsidRPr="005B7169" w:rsidRDefault="00FD6B12" w:rsidP="00FD6B12">
      <w:pPr>
        <w:pStyle w:val="20"/>
        <w:shd w:val="clear" w:color="auto" w:fill="auto"/>
        <w:tabs>
          <w:tab w:val="left" w:pos="1450"/>
        </w:tabs>
        <w:spacing w:before="0" w:line="240" w:lineRule="auto"/>
        <w:ind w:firstLine="900"/>
        <w:rPr>
          <w:sz w:val="28"/>
          <w:szCs w:val="28"/>
        </w:rPr>
      </w:pPr>
      <w:r>
        <w:rPr>
          <w:sz w:val="28"/>
          <w:szCs w:val="28"/>
        </w:rPr>
        <w:t>е)</w:t>
      </w:r>
      <w:r w:rsidR="00201F7A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 значимые сведения.</w:t>
      </w:r>
    </w:p>
    <w:p w:rsidR="00334AF9" w:rsidRPr="005F5832" w:rsidRDefault="00B41752" w:rsidP="005B7169">
      <w:pPr>
        <w:pStyle w:val="20"/>
        <w:shd w:val="clear" w:color="auto" w:fill="auto"/>
        <w:spacing w:before="0" w:line="240" w:lineRule="auto"/>
        <w:ind w:firstLine="900"/>
        <w:rPr>
          <w:b/>
          <w:sz w:val="28"/>
          <w:szCs w:val="28"/>
        </w:rPr>
      </w:pPr>
      <w:r w:rsidRPr="005F5832">
        <w:rPr>
          <w:b/>
          <w:sz w:val="28"/>
          <w:szCs w:val="28"/>
        </w:rPr>
        <w:t>Лицо, передавшее информацию об угрозе совершения террористического акта, фиксирует (записывает) фамилию, имя, отчество (при наличии), занимаемую должность лица, принявшего информацию, а также дату и время ее передачи.</w:t>
      </w:r>
    </w:p>
    <w:p w:rsidR="005B7169" w:rsidRPr="005B7169" w:rsidRDefault="005B7169" w:rsidP="005B7169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>Решение об эвакуации участников образовательного процесса, принимается исключительно с согласования территориальных органов безопасности</w:t>
      </w:r>
      <w:r w:rsidR="005F5832">
        <w:rPr>
          <w:sz w:val="28"/>
          <w:szCs w:val="28"/>
        </w:rPr>
        <w:t xml:space="preserve"> и</w:t>
      </w:r>
      <w:r w:rsidRPr="005B7169">
        <w:rPr>
          <w:sz w:val="28"/>
          <w:szCs w:val="28"/>
        </w:rPr>
        <w:t xml:space="preserve"> правоохранительных органов. </w:t>
      </w:r>
    </w:p>
    <w:p w:rsidR="005B7169" w:rsidRPr="005B7169" w:rsidRDefault="005B7169" w:rsidP="005F5832">
      <w:pPr>
        <w:pStyle w:val="20"/>
        <w:shd w:val="clear" w:color="auto" w:fill="auto"/>
        <w:spacing w:before="0" w:line="240" w:lineRule="auto"/>
        <w:ind w:firstLine="900"/>
        <w:rPr>
          <w:sz w:val="28"/>
          <w:szCs w:val="28"/>
        </w:rPr>
      </w:pPr>
      <w:r w:rsidRPr="005B7169">
        <w:rPr>
          <w:sz w:val="28"/>
          <w:szCs w:val="28"/>
        </w:rPr>
        <w:t xml:space="preserve">Решение о возобновлении образовательного процесса принимается по итогам кинологического обследования </w:t>
      </w:r>
      <w:r w:rsidR="00D63C6C">
        <w:rPr>
          <w:sz w:val="28"/>
          <w:szCs w:val="28"/>
        </w:rPr>
        <w:t xml:space="preserve">объекта (территории) </w:t>
      </w:r>
      <w:r w:rsidRPr="005B7169">
        <w:rPr>
          <w:sz w:val="28"/>
          <w:szCs w:val="28"/>
        </w:rPr>
        <w:t xml:space="preserve">образовательного </w:t>
      </w:r>
      <w:r w:rsidR="00D63C6C">
        <w:rPr>
          <w:sz w:val="28"/>
          <w:szCs w:val="28"/>
        </w:rPr>
        <w:t>учреждения.</w:t>
      </w:r>
    </w:p>
    <w:sectPr w:rsidR="005B7169" w:rsidRPr="005B7169" w:rsidSect="00B2364E">
      <w:pgSz w:w="11900" w:h="16840"/>
      <w:pgMar w:top="426" w:right="560" w:bottom="37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F7" w:rsidRDefault="003979F7">
      <w:r>
        <w:separator/>
      </w:r>
    </w:p>
  </w:endnote>
  <w:endnote w:type="continuationSeparator" w:id="0">
    <w:p w:rsidR="003979F7" w:rsidRDefault="0039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F7" w:rsidRDefault="003979F7"/>
  </w:footnote>
  <w:footnote w:type="continuationSeparator" w:id="0">
    <w:p w:rsidR="003979F7" w:rsidRDefault="003979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F9"/>
    <w:rsid w:val="000D7005"/>
    <w:rsid w:val="001A0CFF"/>
    <w:rsid w:val="001F1F3B"/>
    <w:rsid w:val="00201F7A"/>
    <w:rsid w:val="002155FE"/>
    <w:rsid w:val="00334AF9"/>
    <w:rsid w:val="003979F7"/>
    <w:rsid w:val="003C3F91"/>
    <w:rsid w:val="00433060"/>
    <w:rsid w:val="00516424"/>
    <w:rsid w:val="005B7169"/>
    <w:rsid w:val="005F5832"/>
    <w:rsid w:val="00B2364E"/>
    <w:rsid w:val="00B41752"/>
    <w:rsid w:val="00D63C6C"/>
    <w:rsid w:val="00F65F3E"/>
    <w:rsid w:val="00FD014C"/>
    <w:rsid w:val="00F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0DBE-EE19-4A05-9D42-F3BE1182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SegoeUI115pt-1pt">
    <w:name w:val="Основной текст (2) + Segoe UI;11;5 pt;Курсив;Интервал -1 pt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SegoeUI115pt0pt">
    <w:name w:val="Основной текст (2) + Segoe UI;11;5 pt;Курсив;Интервал 0 pt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5"/>
      <w:szCs w:val="15"/>
      <w:u w:val="none"/>
      <w:lang w:val="en-US" w:eastAsia="en-US" w:bidi="en-US"/>
    </w:rPr>
  </w:style>
  <w:style w:type="character" w:customStyle="1" w:styleId="4TimesNewRoman4pt0pt">
    <w:name w:val="Основной текст (4) + Times New Roman;4 pt;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SegoeUI105pt">
    <w:name w:val="Основной текст (2) + Segoe UI;10;5 pt;Полужирный"/>
    <w:basedOn w:val="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spacing w:val="20"/>
      <w:sz w:val="15"/>
      <w:szCs w:val="15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5F58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8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Host_user</cp:lastModifiedBy>
  <cp:revision>14</cp:revision>
  <cp:lastPrinted>2024-10-17T14:38:00Z</cp:lastPrinted>
  <dcterms:created xsi:type="dcterms:W3CDTF">2024-10-17T14:01:00Z</dcterms:created>
  <dcterms:modified xsi:type="dcterms:W3CDTF">2024-10-18T13:42:00Z</dcterms:modified>
</cp:coreProperties>
</file>